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7753" w14:textId="77777777" w:rsidR="00F93991" w:rsidRPr="00F908F6" w:rsidRDefault="00F93991" w:rsidP="00F93991">
      <w:pPr>
        <w:rPr>
          <w:rFonts w:ascii="Arial" w:hAnsi="Arial" w:cs="Arial"/>
          <w:b/>
          <w:bCs/>
          <w:sz w:val="20"/>
          <w:szCs w:val="20"/>
        </w:rPr>
      </w:pPr>
      <w:r w:rsidRPr="00F908F6">
        <w:rPr>
          <w:rFonts w:ascii="Arial" w:hAnsi="Arial" w:cs="Arial"/>
          <w:b/>
          <w:bCs/>
          <w:sz w:val="20"/>
          <w:szCs w:val="20"/>
        </w:rPr>
        <w:t>Formularz zgłoszeniowy</w:t>
      </w:r>
    </w:p>
    <w:p w14:paraId="61CC95DF" w14:textId="69C4FBEB" w:rsidR="00F93991" w:rsidRPr="00F908F6" w:rsidRDefault="00600D15" w:rsidP="00F939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przetargu na </w:t>
      </w:r>
      <w:r w:rsidRPr="00B20DD7">
        <w:rPr>
          <w:rFonts w:ascii="Arial" w:hAnsi="Arial" w:cs="Arial"/>
          <w:b/>
          <w:bCs/>
          <w:sz w:val="20"/>
          <w:szCs w:val="20"/>
        </w:rPr>
        <w:t>wyłonienie wykonawcy lokalu gastronomicznego na terenie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0DD7">
        <w:rPr>
          <w:rFonts w:ascii="Arial" w:hAnsi="Arial" w:cs="Arial"/>
          <w:b/>
          <w:bCs/>
          <w:sz w:val="20"/>
          <w:szCs w:val="20"/>
        </w:rPr>
        <w:t>Międzynarodowego Portu Lotniczego im. Jana Pawła II Kraków-Balice</w:t>
      </w:r>
    </w:p>
    <w:p w14:paraId="5CD21306" w14:textId="02520EF7" w:rsidR="00F93991" w:rsidRDefault="00F93991" w:rsidP="00F93991">
      <w:pPr>
        <w:jc w:val="both"/>
        <w:rPr>
          <w:rFonts w:ascii="Arial" w:hAnsi="Arial" w:cs="Arial"/>
          <w:sz w:val="20"/>
          <w:szCs w:val="20"/>
        </w:rPr>
      </w:pPr>
      <w:r w:rsidRPr="00F908F6">
        <w:rPr>
          <w:rFonts w:ascii="Arial" w:hAnsi="Arial" w:cs="Arial"/>
          <w:sz w:val="20"/>
          <w:szCs w:val="20"/>
        </w:rPr>
        <w:t xml:space="preserve">Lista </w:t>
      </w:r>
      <w:r w:rsidR="00600D15">
        <w:rPr>
          <w:rFonts w:ascii="Arial" w:hAnsi="Arial" w:cs="Arial"/>
          <w:sz w:val="20"/>
          <w:szCs w:val="20"/>
        </w:rPr>
        <w:t xml:space="preserve">realizacji </w:t>
      </w:r>
      <w:r w:rsidR="0072616F">
        <w:rPr>
          <w:rFonts w:ascii="Arial" w:hAnsi="Arial" w:cs="Arial"/>
          <w:sz w:val="20"/>
          <w:szCs w:val="20"/>
        </w:rPr>
        <w:t xml:space="preserve">wykonanych przez Oferenta w okresie ostatnich 5 lat </w:t>
      </w:r>
      <w:r w:rsidR="0030305C">
        <w:rPr>
          <w:rFonts w:ascii="Arial" w:hAnsi="Arial" w:cs="Arial"/>
          <w:sz w:val="20"/>
          <w:szCs w:val="20"/>
        </w:rPr>
        <w:t>– mile widziane wskazanie realizacji w lokalach gastronomicznych i miejscach użyteczności publicznej</w:t>
      </w:r>
    </w:p>
    <w:p w14:paraId="2114C3FE" w14:textId="77777777" w:rsidR="0030305C" w:rsidRPr="00F908F6" w:rsidRDefault="0030305C" w:rsidP="00F9399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93991" w:rsidRPr="00F908F6" w14:paraId="4E3E0822" w14:textId="77777777" w:rsidTr="00073EAA">
        <w:tc>
          <w:tcPr>
            <w:tcW w:w="2264" w:type="dxa"/>
            <w:vAlign w:val="center"/>
          </w:tcPr>
          <w:p w14:paraId="0230AB4B" w14:textId="16C0BF0F" w:rsidR="00F93991" w:rsidRPr="00F908F6" w:rsidRDefault="00183B53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 realizacji</w:t>
            </w:r>
          </w:p>
        </w:tc>
        <w:tc>
          <w:tcPr>
            <w:tcW w:w="2266" w:type="dxa"/>
            <w:vAlign w:val="center"/>
          </w:tcPr>
          <w:p w14:paraId="20282095" w14:textId="76C5836A" w:rsidR="00F93991" w:rsidRPr="00F908F6" w:rsidRDefault="00183B53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Metraż</w:t>
            </w:r>
          </w:p>
        </w:tc>
        <w:tc>
          <w:tcPr>
            <w:tcW w:w="2266" w:type="dxa"/>
            <w:vAlign w:val="center"/>
          </w:tcPr>
          <w:p w14:paraId="3E76C0C9" w14:textId="0AE7F4D6" w:rsidR="00F93991" w:rsidRPr="00F908F6" w:rsidRDefault="00183B53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2266" w:type="dxa"/>
            <w:vAlign w:val="center"/>
          </w:tcPr>
          <w:p w14:paraId="6CCEA287" w14:textId="566A30A2" w:rsidR="00F93991" w:rsidRPr="00F908F6" w:rsidRDefault="00F93991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8F6">
              <w:rPr>
                <w:rFonts w:ascii="Arial" w:hAnsi="Arial" w:cs="Arial"/>
                <w:sz w:val="20"/>
                <w:szCs w:val="20"/>
              </w:rPr>
              <w:t xml:space="preserve">Czas prowadzonej </w:t>
            </w:r>
            <w:r w:rsidR="00183B53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F93991" w:rsidRPr="00F908F6" w14:paraId="565A27B3" w14:textId="77777777" w:rsidTr="00073EAA">
        <w:trPr>
          <w:trHeight w:val="1701"/>
        </w:trPr>
        <w:tc>
          <w:tcPr>
            <w:tcW w:w="2264" w:type="dxa"/>
          </w:tcPr>
          <w:p w14:paraId="3CCADA31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D215B79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3BF0A59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FCC68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3C92F69A" w14:textId="77777777" w:rsidTr="00073EAA">
        <w:trPr>
          <w:trHeight w:val="1701"/>
        </w:trPr>
        <w:tc>
          <w:tcPr>
            <w:tcW w:w="2264" w:type="dxa"/>
          </w:tcPr>
          <w:p w14:paraId="5BB1F05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45F2708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69326C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BC0553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74ECBB88" w14:textId="77777777" w:rsidTr="00073EAA">
        <w:trPr>
          <w:trHeight w:val="1701"/>
        </w:trPr>
        <w:tc>
          <w:tcPr>
            <w:tcW w:w="2264" w:type="dxa"/>
          </w:tcPr>
          <w:p w14:paraId="6D0B4BE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6CEF6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2A4679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DE5EE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42BC5263" w14:textId="77777777" w:rsidTr="00073EAA">
        <w:trPr>
          <w:trHeight w:val="1701"/>
        </w:trPr>
        <w:tc>
          <w:tcPr>
            <w:tcW w:w="2264" w:type="dxa"/>
          </w:tcPr>
          <w:p w14:paraId="38E33FE6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173F30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3DFC5BD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AB1D16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2E20B555" w14:textId="77777777" w:rsidTr="00073EAA">
        <w:trPr>
          <w:trHeight w:val="1701"/>
        </w:trPr>
        <w:tc>
          <w:tcPr>
            <w:tcW w:w="2264" w:type="dxa"/>
          </w:tcPr>
          <w:p w14:paraId="4DB1693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1F6217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102DBC8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B64FD0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93E65" w14:textId="77777777" w:rsidR="00F93991" w:rsidRPr="00F908F6" w:rsidRDefault="00F93991" w:rsidP="00F93991">
      <w:pPr>
        <w:rPr>
          <w:rFonts w:ascii="Arial" w:hAnsi="Arial" w:cs="Arial"/>
          <w:sz w:val="20"/>
          <w:szCs w:val="20"/>
        </w:rPr>
      </w:pPr>
    </w:p>
    <w:p w14:paraId="243B6B3B" w14:textId="77777777" w:rsidR="00F93991" w:rsidRPr="00F908F6" w:rsidRDefault="00F93991" w:rsidP="00F93991">
      <w:pPr>
        <w:rPr>
          <w:rFonts w:ascii="Arial" w:hAnsi="Arial" w:cs="Arial"/>
          <w:sz w:val="20"/>
          <w:szCs w:val="20"/>
        </w:rPr>
      </w:pPr>
    </w:p>
    <w:p w14:paraId="168D754D" w14:textId="77777777" w:rsidR="00F93991" w:rsidRPr="00F908F6" w:rsidRDefault="00F93991" w:rsidP="00F93991">
      <w:pPr>
        <w:ind w:left="4248"/>
        <w:rPr>
          <w:rFonts w:ascii="Arial" w:hAnsi="Arial" w:cs="Arial"/>
          <w:sz w:val="20"/>
          <w:szCs w:val="20"/>
        </w:rPr>
      </w:pPr>
      <w:r w:rsidRPr="00F9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F908F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BD9CDA9" w14:textId="77777777" w:rsidR="00F93991" w:rsidRPr="00F908F6" w:rsidRDefault="00F93991" w:rsidP="00F93991">
      <w:pPr>
        <w:rPr>
          <w:rFonts w:ascii="Arial" w:hAnsi="Arial" w:cs="Arial"/>
          <w:sz w:val="20"/>
          <w:szCs w:val="20"/>
        </w:rPr>
      </w:pPr>
      <w:r w:rsidRPr="00F9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data i czytelny podpis</w:t>
      </w:r>
    </w:p>
    <w:p w14:paraId="341B32A3" w14:textId="77777777" w:rsidR="00A95775" w:rsidRDefault="00A95775"/>
    <w:sectPr w:rsidR="00A9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1"/>
    <w:rsid w:val="00183B53"/>
    <w:rsid w:val="0030305C"/>
    <w:rsid w:val="003A1257"/>
    <w:rsid w:val="00600D15"/>
    <w:rsid w:val="0072616F"/>
    <w:rsid w:val="00790E16"/>
    <w:rsid w:val="007E5998"/>
    <w:rsid w:val="00A95775"/>
    <w:rsid w:val="00E73E26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8BEF"/>
  <w15:chartTrackingRefBased/>
  <w15:docId w15:val="{0DE957F0-D1BA-4ED6-AEDC-D1F4D99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Scąber</dc:creator>
  <cp:keywords/>
  <dc:description/>
  <cp:lastModifiedBy>Katarzyna Scąber</cp:lastModifiedBy>
  <cp:revision>1</cp:revision>
  <dcterms:created xsi:type="dcterms:W3CDTF">2023-01-19T09:46:00Z</dcterms:created>
  <dcterms:modified xsi:type="dcterms:W3CDTF">2023-01-19T10:12:00Z</dcterms:modified>
</cp:coreProperties>
</file>